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9C" w:rsidRPr="00EB6F9C" w:rsidRDefault="00EB6F9C" w:rsidP="00EB6F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EB6F9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Информация о социальных мерах поддержки обучающихся</w:t>
      </w:r>
    </w:p>
    <w:p w:rsidR="00EB6F9C" w:rsidRPr="00EB6F9C" w:rsidRDefault="00EB6F9C" w:rsidP="00EB6F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EB6F9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ГБПОУ РС (Я) «Жатайский техникум»</w:t>
      </w:r>
    </w:p>
    <w:p w:rsidR="00EB6F9C" w:rsidRPr="00474ACE" w:rsidRDefault="00EB6F9C" w:rsidP="00EB6F9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74A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Меры социальной поддержки студентов установлены частью 2 статьи 34 ФЗ «Об Образовании в РФ», а порядок и обеспечение Постановлениями правительства РФ и  региональными  нормативными правовыми актами.</w:t>
      </w:r>
    </w:p>
    <w:p w:rsidR="00EB6F9C" w:rsidRPr="00474ACE" w:rsidRDefault="00EB6F9C" w:rsidP="00EB6F9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74A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- государственная академическая стипендия</w:t>
      </w:r>
      <w:r w:rsidRPr="00474A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назначение и выплата которой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зависит от успеваемости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EB6F9C" w:rsidRPr="00EB6F9C" w:rsidRDefault="00EB6F9C" w:rsidP="00EB6F9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74A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- государственная социальная стипендия</w:t>
      </w:r>
      <w:r w:rsidR="008C7D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8C7D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обучающимся</w:t>
      </w:r>
      <w:proofErr w:type="gramEnd"/>
      <w:r w:rsidRPr="00474A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из малоимущих семей, назначение и выплата которой зависит от уровня дохода семьи студента и отсутствии задолженностей от результатов экзаменационной сессии; </w:t>
      </w:r>
    </w:p>
    <w:p w:rsidR="00EB6F9C" w:rsidRPr="00EB6F9C" w:rsidRDefault="00EB6F9C" w:rsidP="00EB6F9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474A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- предоставл</w:t>
      </w:r>
      <w:r w:rsidRPr="00EB6F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ение </w:t>
      </w:r>
      <w:proofErr w:type="gramStart"/>
      <w:r w:rsidR="00F942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обучающемуся</w:t>
      </w:r>
      <w:proofErr w:type="gramEnd"/>
      <w:r w:rsidR="00F942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Pr="00EB6F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места в общежитии;</w:t>
      </w:r>
    </w:p>
    <w:p w:rsidR="007A660B" w:rsidRPr="00EB6F9C" w:rsidRDefault="00EB6F9C" w:rsidP="00EB6F9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EB6F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-</w:t>
      </w:r>
      <w:r w:rsidRPr="00474A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еди</w:t>
      </w:r>
      <w:r w:rsidRPr="00EB6F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новременная материальная помощь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="00F942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нуждающимся</w:t>
      </w:r>
      <w:proofErr w:type="gramEnd"/>
      <w:r w:rsidR="00F942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обучающимся</w:t>
      </w:r>
      <w:r w:rsidRPr="00474A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;</w:t>
      </w:r>
    </w:p>
    <w:p w:rsidR="00F942F8" w:rsidRDefault="008C7D21" w:rsidP="00EB6F9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-</w:t>
      </w:r>
      <w:r w:rsidRPr="00F942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-компенсация проезда на транспорте с места учебы до места проживания и обратно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1 раз в год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из малоимущих семей.</w:t>
      </w:r>
    </w:p>
    <w:p w:rsidR="00F942F8" w:rsidRPr="008C7D21" w:rsidRDefault="008C7D21" w:rsidP="00EB6F9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8C7D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денежная компенсация на питание </w:t>
      </w:r>
      <w:proofErr w:type="gramStart"/>
      <w:r w:rsidRPr="008C7D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обучающимся</w:t>
      </w:r>
      <w:proofErr w:type="gramEnd"/>
      <w:r w:rsidRPr="008C7D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из малоимущих семей</w:t>
      </w:r>
      <w:r w:rsidRPr="008C7D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;</w:t>
      </w:r>
    </w:p>
    <w:p w:rsidR="00EB6F9C" w:rsidRDefault="00EB6F9C" w:rsidP="00EB6F9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Установлены размеры денежных средств </w:t>
      </w:r>
      <w:r w:rsidRPr="008C7D2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для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EB6F9C" w:rsidRPr="00474ACE" w:rsidRDefault="00EB6F9C" w:rsidP="00EB6F9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EB6F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обеспечение питанием;</w:t>
      </w:r>
    </w:p>
    <w:p w:rsidR="00EB6F9C" w:rsidRDefault="00EB6F9C" w:rsidP="00EB6F9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B6F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-</w:t>
      </w:r>
      <w:r w:rsidRPr="00474A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приобретение учебной литературы и письменных принадлежностей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EB6F9C" w:rsidRPr="00EB6F9C" w:rsidRDefault="00EB6F9C" w:rsidP="00EB6F9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EB6F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-мягкий инвентарь и обмундирование во время обучения;</w:t>
      </w:r>
    </w:p>
    <w:p w:rsidR="00EB6F9C" w:rsidRPr="00EB6F9C" w:rsidRDefault="00EB6F9C" w:rsidP="00EB6F9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EB6F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-моющие и дезинфицирующие средства;</w:t>
      </w:r>
    </w:p>
    <w:p w:rsidR="00EB6F9C" w:rsidRDefault="00EB6F9C" w:rsidP="00EB6F9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EB6F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единовременное денежное пособие при выпуске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F942F8" w:rsidRDefault="00F942F8" w:rsidP="00F942F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B6F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lastRenderedPageBreak/>
        <w:t>-оздоровление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состоянию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зоровья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F942F8" w:rsidRDefault="00F942F8" w:rsidP="00F942F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F942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-компенсация проезда на транспорте с места учебы до места проживания и обратно</w:t>
      </w:r>
      <w:r w:rsidR="008C7D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1 раз в год.</w:t>
      </w:r>
    </w:p>
    <w:p w:rsidR="008C7D21" w:rsidRPr="00F942F8" w:rsidRDefault="008C7D21" w:rsidP="00F942F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8C7D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бесплатное предоставление места в общежитии</w:t>
      </w:r>
      <w:r w:rsidRPr="008C7D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.</w:t>
      </w:r>
    </w:p>
    <w:p w:rsidR="00EB6F9C" w:rsidRPr="00EB6F9C" w:rsidRDefault="00F942F8" w:rsidP="00EB6F9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Условия </w:t>
      </w:r>
      <w:r w:rsidRPr="00F942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для </w:t>
      </w:r>
      <w:proofErr w:type="gramStart"/>
      <w:r w:rsidRPr="008C7D2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обучающихся</w:t>
      </w:r>
      <w:proofErr w:type="gramEnd"/>
      <w:r w:rsidRPr="008C7D2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с ограниченными возможностями здоровья и инвалидностью</w:t>
      </w:r>
      <w:r w:rsidRPr="00FC04C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:</w:t>
      </w:r>
    </w:p>
    <w:p w:rsidR="00EB6F9C" w:rsidRDefault="00EB6F9C" w:rsidP="00EB6F9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B6F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F942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создание </w:t>
      </w:r>
      <w:proofErr w:type="spellStart"/>
      <w:r w:rsidR="00F942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безбарьерной</w:t>
      </w:r>
      <w:proofErr w:type="spellEnd"/>
      <w:r w:rsidR="00F942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среды;</w:t>
      </w:r>
      <w:bookmarkStart w:id="0" w:name="_GoBack"/>
      <w:bookmarkEnd w:id="0"/>
    </w:p>
    <w:p w:rsidR="00F942F8" w:rsidRDefault="00F942F8" w:rsidP="00EB6F9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-бесплатное предоставление места в общежитии;</w:t>
      </w:r>
    </w:p>
    <w:p w:rsidR="00FC04CA" w:rsidRPr="00EB6F9C" w:rsidRDefault="00FC04CA" w:rsidP="00EB6F9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-оборудованные кабинеты инклюзивного образования;</w:t>
      </w:r>
    </w:p>
    <w:p w:rsidR="00EB6F9C" w:rsidRDefault="00EB6F9C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:rsidR="00EB6F9C" w:rsidRDefault="00FC04CA">
      <w:pPr>
        <w:rPr>
          <w:rFonts w:ascii="Times New Roman" w:hAnsi="Times New Roman" w:cs="Times New Roman"/>
          <w:sz w:val="28"/>
          <w:szCs w:val="28"/>
        </w:rPr>
      </w:pPr>
      <w:r w:rsidRPr="00FC04CA">
        <w:rPr>
          <w:rFonts w:ascii="Times New Roman" w:hAnsi="Times New Roman" w:cs="Times New Roman"/>
          <w:sz w:val="28"/>
          <w:szCs w:val="28"/>
        </w:rPr>
        <w:t>- доступ в интернет и связью в сети;</w:t>
      </w:r>
    </w:p>
    <w:p w:rsidR="00FC04CA" w:rsidRDefault="00FC0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специальными учебниками, учебными и дидактическими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FC04CA" w:rsidRDefault="00FC0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специальными техническими средствами коллективного и индивидуального пользования; </w:t>
      </w:r>
    </w:p>
    <w:p w:rsidR="00FC04CA" w:rsidRDefault="00FC0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услуг ассистента по необходимости;</w:t>
      </w:r>
    </w:p>
    <w:p w:rsidR="008C7D21" w:rsidRPr="00FC04CA" w:rsidRDefault="008C7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7D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государственная социальная стипендия</w:t>
      </w:r>
      <w:r w:rsidRPr="00474A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студентам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 инвалидностью первой и второй группы и инвалидам с детства.</w:t>
      </w:r>
    </w:p>
    <w:sectPr w:rsidR="008C7D21" w:rsidRPr="00FC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45"/>
    <w:rsid w:val="005031F1"/>
    <w:rsid w:val="00735545"/>
    <w:rsid w:val="008C7D21"/>
    <w:rsid w:val="00EB6F9C"/>
    <w:rsid w:val="00ED273C"/>
    <w:rsid w:val="00F942F8"/>
    <w:rsid w:val="00FC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3</cp:revision>
  <dcterms:created xsi:type="dcterms:W3CDTF">2020-03-27T04:56:00Z</dcterms:created>
  <dcterms:modified xsi:type="dcterms:W3CDTF">2020-03-27T05:49:00Z</dcterms:modified>
</cp:coreProperties>
</file>